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F0" w:rsidRPr="006762DE" w:rsidRDefault="00D378F0" w:rsidP="00C008DD">
      <w:pPr>
        <w:spacing w:line="480" w:lineRule="exact"/>
        <w:jc w:val="center"/>
        <w:rPr>
          <w:rFonts w:ascii="Times New Roman" w:eastAsia="Arial Unicode MS" w:hAnsi="Times New Roman" w:cs="Times New Roman"/>
          <w:b/>
          <w:u w:val="single"/>
        </w:rPr>
      </w:pPr>
      <w:r w:rsidRPr="006762DE">
        <w:rPr>
          <w:rFonts w:ascii="Times New Roman" w:eastAsia="Arial Unicode MS" w:hAnsi="Times New Roman" w:cs="Times New Roman"/>
          <w:b/>
          <w:u w:val="single"/>
        </w:rPr>
        <w:t>SUN, SHYI-REN</w:t>
      </w:r>
    </w:p>
    <w:p w:rsidR="00EC743E" w:rsidRDefault="00570139" w:rsidP="00C008DD">
      <w:pPr>
        <w:spacing w:line="480" w:lineRule="exact"/>
        <w:jc w:val="center"/>
        <w:rPr>
          <w:rFonts w:ascii="Times New Roman" w:eastAsia="Arial Unicode MS" w:hAnsi="Times New Roman" w:cs="Times New Roman"/>
        </w:rPr>
      </w:pPr>
      <w:r w:rsidRPr="00C008DD">
        <w:rPr>
          <w:rFonts w:ascii="Times New Roman" w:eastAsia="Arial Unicode MS" w:hAnsi="Times New Roman" w:cs="Times New Roman"/>
        </w:rPr>
        <w:t>Date of Birth: 23 August 1961</w:t>
      </w:r>
    </w:p>
    <w:p w:rsidR="00570139" w:rsidRDefault="00570139" w:rsidP="00C008DD">
      <w:pPr>
        <w:spacing w:line="480" w:lineRule="exact"/>
        <w:jc w:val="center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 w:hint="eastAsia"/>
          <w:noProof/>
        </w:rPr>
        <w:drawing>
          <wp:anchor distT="0" distB="0" distL="114300" distR="114300" simplePos="0" relativeHeight="251658240" behindDoc="0" locked="0" layoutInCell="1" allowOverlap="1" wp14:anchorId="5BFBBE2F" wp14:editId="63BBFCAB">
            <wp:simplePos x="0" y="0"/>
            <wp:positionH relativeFrom="column">
              <wp:posOffset>1942465</wp:posOffset>
            </wp:positionH>
            <wp:positionV relativeFrom="paragraph">
              <wp:posOffset>38100</wp:posOffset>
            </wp:positionV>
            <wp:extent cx="1323975" cy="198368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使照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98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139" w:rsidRDefault="00570139" w:rsidP="00C008DD">
      <w:pPr>
        <w:spacing w:line="480" w:lineRule="exact"/>
        <w:jc w:val="center"/>
        <w:rPr>
          <w:rFonts w:ascii="Times New Roman" w:eastAsia="Arial Unicode MS" w:hAnsi="Times New Roman" w:cs="Times New Roman"/>
        </w:rPr>
      </w:pPr>
    </w:p>
    <w:p w:rsidR="00570139" w:rsidRDefault="00570139" w:rsidP="00C008DD">
      <w:pPr>
        <w:spacing w:line="480" w:lineRule="exact"/>
        <w:jc w:val="center"/>
        <w:rPr>
          <w:rFonts w:ascii="Times New Roman" w:eastAsia="Arial Unicode MS" w:hAnsi="Times New Roman" w:cs="Times New Roman"/>
        </w:rPr>
      </w:pPr>
    </w:p>
    <w:p w:rsidR="00570139" w:rsidRDefault="00570139" w:rsidP="00C008DD">
      <w:pPr>
        <w:spacing w:line="480" w:lineRule="exact"/>
        <w:jc w:val="center"/>
        <w:rPr>
          <w:rFonts w:ascii="Times New Roman" w:eastAsia="Arial Unicode MS" w:hAnsi="Times New Roman" w:cs="Times New Roman"/>
        </w:rPr>
      </w:pPr>
    </w:p>
    <w:p w:rsidR="00570139" w:rsidRDefault="00570139" w:rsidP="00C008DD">
      <w:pPr>
        <w:spacing w:line="480" w:lineRule="exact"/>
        <w:jc w:val="center"/>
        <w:rPr>
          <w:rFonts w:ascii="Times New Roman" w:eastAsia="Arial Unicode MS" w:hAnsi="Times New Roman" w:cs="Times New Roman"/>
        </w:rPr>
      </w:pPr>
    </w:p>
    <w:p w:rsidR="00570139" w:rsidRDefault="00570139" w:rsidP="00570139">
      <w:pPr>
        <w:spacing w:line="480" w:lineRule="exact"/>
        <w:jc w:val="center"/>
        <w:rPr>
          <w:rFonts w:ascii="Times New Roman" w:eastAsia="Arial Unicode MS" w:hAnsi="Times New Roman" w:cs="Times New Roman"/>
        </w:rPr>
      </w:pPr>
    </w:p>
    <w:p w:rsidR="00D378F0" w:rsidRPr="00C008DD" w:rsidRDefault="00D378F0" w:rsidP="00570139">
      <w:pPr>
        <w:spacing w:line="480" w:lineRule="exact"/>
        <w:rPr>
          <w:rFonts w:ascii="Times New Roman" w:eastAsia="Arial Unicode MS" w:hAnsi="Times New Roman" w:cs="Times New Roman"/>
        </w:rPr>
      </w:pPr>
    </w:p>
    <w:p w:rsidR="00C008DD" w:rsidRPr="00C008DD" w:rsidRDefault="006762DE" w:rsidP="00C008DD">
      <w:pPr>
        <w:spacing w:line="480" w:lineRule="exact"/>
        <w:rPr>
          <w:rFonts w:ascii="Times New Roman" w:eastAsia="Arial Unicode MS" w:hAnsi="Times New Roman" w:cs="Times New Roman"/>
          <w:b/>
          <w:u w:val="single"/>
        </w:rPr>
      </w:pPr>
      <w:r>
        <w:rPr>
          <w:rFonts w:ascii="Times New Roman" w:eastAsia="Arial Unicode MS" w:hAnsi="Times New Roman" w:cs="Times New Roman" w:hint="eastAsia"/>
          <w:b/>
          <w:u w:val="single"/>
        </w:rPr>
        <w:t>ACADEMIC BACKGROUND</w:t>
      </w:r>
    </w:p>
    <w:p w:rsidR="00C008DD" w:rsidRPr="006762DE" w:rsidRDefault="00C008DD" w:rsidP="00C008DD">
      <w:pPr>
        <w:spacing w:line="480" w:lineRule="exact"/>
        <w:rPr>
          <w:rFonts w:ascii="Times New Roman" w:eastAsia="Arial Unicode MS" w:hAnsi="Times New Roman" w:cs="Times New Roman"/>
        </w:rPr>
      </w:pPr>
      <w:r w:rsidRPr="00C008DD">
        <w:rPr>
          <w:rFonts w:ascii="Times New Roman" w:eastAsia="Arial Unicode MS" w:hAnsi="Times New Roman" w:cs="Times New Roman"/>
        </w:rPr>
        <w:t>B.A., Department of Political Science, National Taiwan University</w:t>
      </w:r>
    </w:p>
    <w:p w:rsidR="00C008DD" w:rsidRPr="00C008DD" w:rsidRDefault="00C008DD" w:rsidP="00C008DD">
      <w:pPr>
        <w:tabs>
          <w:tab w:val="left" w:pos="284"/>
          <w:tab w:val="left" w:pos="5805"/>
        </w:tabs>
        <w:spacing w:line="480" w:lineRule="exact"/>
        <w:rPr>
          <w:rFonts w:ascii="Times New Roman" w:eastAsia="Arial Unicode MS" w:hAnsi="Times New Roman" w:cs="Times New Roman"/>
        </w:rPr>
      </w:pPr>
      <w:r w:rsidRPr="00C008DD">
        <w:rPr>
          <w:rFonts w:ascii="Times New Roman" w:eastAsia="Arial Unicode MS" w:hAnsi="Times New Roman" w:cs="Times New Roman"/>
          <w:b/>
          <w:u w:val="single"/>
        </w:rPr>
        <w:t>CAREER</w:t>
      </w:r>
      <w:r w:rsidR="00D378F0" w:rsidRPr="00C008DD">
        <w:rPr>
          <w:rFonts w:ascii="Times New Roman" w:eastAsia="Arial Unicode MS" w:hAnsi="Times New Roman" w:cs="Times New Roman"/>
        </w:rPr>
        <w:t xml:space="preserve">  </w:t>
      </w:r>
      <w:r w:rsidRPr="00C008DD">
        <w:rPr>
          <w:rFonts w:ascii="Times New Roman" w:eastAsia="Arial Unicode MS" w:hAnsi="Times New Roman" w:cs="Times New Roman"/>
        </w:rPr>
        <w:tab/>
      </w:r>
    </w:p>
    <w:p w:rsidR="00D378F0" w:rsidRPr="006762DE" w:rsidRDefault="00D378F0" w:rsidP="00C008DD">
      <w:pPr>
        <w:pStyle w:val="a3"/>
        <w:numPr>
          <w:ilvl w:val="0"/>
          <w:numId w:val="2"/>
        </w:numPr>
        <w:tabs>
          <w:tab w:val="left" w:pos="284"/>
        </w:tabs>
        <w:spacing w:line="480" w:lineRule="exact"/>
        <w:ind w:leftChars="0"/>
        <w:rPr>
          <w:rFonts w:ascii="Times New Roman" w:eastAsia="Arial Unicode MS" w:hAnsi="Times New Roman" w:cs="Times New Roman"/>
          <w:b/>
          <w:u w:val="single"/>
        </w:rPr>
      </w:pPr>
      <w:r w:rsidRPr="006762DE">
        <w:rPr>
          <w:rFonts w:ascii="Times New Roman" w:eastAsia="Arial Unicode MS" w:hAnsi="Times New Roman" w:cs="Times New Roman"/>
          <w:b/>
        </w:rPr>
        <w:t>16/01/2019</w:t>
      </w:r>
      <w:r w:rsidRPr="006762DE">
        <w:rPr>
          <w:rFonts w:ascii="Times New Roman" w:eastAsia="Arial Unicode MS" w:hAnsi="Times New Roman" w:cs="Times New Roman"/>
          <w:b/>
        </w:rPr>
        <w:t>－</w:t>
      </w:r>
    </w:p>
    <w:p w:rsidR="00D378F0" w:rsidRPr="00C008DD" w:rsidRDefault="00D378F0" w:rsidP="00C008DD">
      <w:pPr>
        <w:tabs>
          <w:tab w:val="left" w:pos="284"/>
        </w:tabs>
        <w:spacing w:line="480" w:lineRule="exact"/>
        <w:ind w:leftChars="118" w:left="425" w:hangingChars="59" w:hanging="142"/>
        <w:rPr>
          <w:rFonts w:ascii="Times New Roman" w:eastAsia="Arial Unicode MS" w:hAnsi="Times New Roman" w:cs="Times New Roman"/>
        </w:rPr>
      </w:pPr>
      <w:r w:rsidRPr="00C008DD">
        <w:rPr>
          <w:rFonts w:ascii="Times New Roman" w:eastAsia="Arial Unicode MS" w:hAnsi="Times New Roman" w:cs="Times New Roman"/>
        </w:rPr>
        <w:t>Representative, Taipei Trade Office in the Kingdom of Bahrain</w:t>
      </w:r>
    </w:p>
    <w:p w:rsidR="00D378F0" w:rsidRPr="006762DE" w:rsidRDefault="00D378F0" w:rsidP="00C008DD">
      <w:pPr>
        <w:pStyle w:val="a3"/>
        <w:numPr>
          <w:ilvl w:val="0"/>
          <w:numId w:val="2"/>
        </w:numPr>
        <w:tabs>
          <w:tab w:val="left" w:pos="284"/>
        </w:tabs>
        <w:spacing w:line="480" w:lineRule="exact"/>
        <w:ind w:leftChars="0"/>
        <w:rPr>
          <w:rFonts w:ascii="Times New Roman" w:eastAsia="Arial Unicode MS" w:hAnsi="Times New Roman" w:cs="Times New Roman"/>
          <w:b/>
        </w:rPr>
      </w:pPr>
      <w:r w:rsidRPr="006762DE">
        <w:rPr>
          <w:rFonts w:ascii="Times New Roman" w:eastAsia="Arial Unicode MS" w:hAnsi="Times New Roman" w:cs="Times New Roman"/>
          <w:b/>
        </w:rPr>
        <w:t>26/02/2018</w:t>
      </w:r>
      <w:r w:rsidRPr="006762DE">
        <w:rPr>
          <w:rFonts w:ascii="Times New Roman" w:eastAsia="Arial Unicode MS" w:hAnsi="Times New Roman" w:cs="Times New Roman"/>
          <w:b/>
        </w:rPr>
        <w:t>－</w:t>
      </w:r>
      <w:r w:rsidRPr="006762DE">
        <w:rPr>
          <w:rFonts w:ascii="Times New Roman" w:eastAsia="Arial Unicode MS" w:hAnsi="Times New Roman" w:cs="Times New Roman"/>
          <w:b/>
        </w:rPr>
        <w:t>11/01/2019</w:t>
      </w:r>
    </w:p>
    <w:p w:rsidR="00D378F0" w:rsidRDefault="00EB1694" w:rsidP="00C008DD">
      <w:pPr>
        <w:spacing w:line="480" w:lineRule="exact"/>
        <w:ind w:leftChars="118" w:left="283"/>
        <w:rPr>
          <w:rFonts w:ascii="Times New Roman" w:eastAsia="Arial Unicode MS" w:hAnsi="Times New Roman" w:cs="Times New Roman" w:hint="eastAsia"/>
        </w:rPr>
      </w:pPr>
      <w:r>
        <w:rPr>
          <w:rFonts w:ascii="Times New Roman" w:eastAsia="Arial Unicode MS" w:hAnsi="Times New Roman" w:cs="Times New Roman" w:hint="eastAsia"/>
        </w:rPr>
        <w:t xml:space="preserve">Chief of Staff </w:t>
      </w:r>
      <w:r w:rsidR="00D378F0" w:rsidRPr="00C008DD">
        <w:rPr>
          <w:rFonts w:ascii="Times New Roman" w:eastAsia="Arial Unicode MS" w:hAnsi="Times New Roman" w:cs="Times New Roman"/>
        </w:rPr>
        <w:t xml:space="preserve">to </w:t>
      </w:r>
      <w:r w:rsidR="00EC743E">
        <w:rPr>
          <w:rFonts w:ascii="Times New Roman" w:eastAsia="Arial Unicode MS" w:hAnsi="Times New Roman" w:cs="Times New Roman" w:hint="eastAsia"/>
        </w:rPr>
        <w:t xml:space="preserve">the </w:t>
      </w:r>
      <w:r w:rsidR="00D378F0" w:rsidRPr="00C008DD">
        <w:rPr>
          <w:rFonts w:ascii="Times New Roman" w:eastAsia="Arial Unicode MS" w:hAnsi="Times New Roman" w:cs="Times New Roman"/>
        </w:rPr>
        <w:t>Secretary-General, National Security Council, Republic of China (Taiwan)</w:t>
      </w:r>
    </w:p>
    <w:p w:rsidR="00EB1694" w:rsidRPr="00EB1694" w:rsidRDefault="00EB1694" w:rsidP="00EB1694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 w:hint="eastAsia"/>
        </w:rPr>
        <w:t xml:space="preserve">Chief of Staff to the Foreign Minister, </w:t>
      </w:r>
      <w:r w:rsidR="00715050" w:rsidRPr="00C008DD">
        <w:rPr>
          <w:rFonts w:ascii="Times New Roman" w:eastAsia="Arial Unicode MS" w:hAnsi="Times New Roman" w:cs="Times New Roman"/>
        </w:rPr>
        <w:t xml:space="preserve">Ministry of Foreign Affairs, </w:t>
      </w:r>
      <w:bookmarkStart w:id="0" w:name="_GoBack"/>
      <w:bookmarkEnd w:id="0"/>
      <w:r w:rsidRPr="00C008DD">
        <w:rPr>
          <w:rFonts w:ascii="Times New Roman" w:eastAsia="Arial Unicode MS" w:hAnsi="Times New Roman" w:cs="Times New Roman"/>
        </w:rPr>
        <w:t>Republic of China (Taiwan)</w:t>
      </w:r>
    </w:p>
    <w:p w:rsidR="00D378F0" w:rsidRPr="00C008DD" w:rsidRDefault="005221ED" w:rsidP="00C008DD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Arial Unicode MS" w:hAnsi="Times New Roman" w:cs="Times New Roman"/>
        </w:rPr>
      </w:pPr>
      <w:r w:rsidRPr="00C008DD">
        <w:rPr>
          <w:rFonts w:ascii="Times New Roman" w:eastAsia="Arial Unicode MS" w:hAnsi="Times New Roman" w:cs="Times New Roman"/>
        </w:rPr>
        <w:t>Minister on Home Assignment, Institute of Diplomacy and International Affairs, Ministry of Foreign Affairs, Republic of China (Taiwan)</w:t>
      </w:r>
    </w:p>
    <w:p w:rsidR="005221ED" w:rsidRPr="00C008DD" w:rsidRDefault="005221ED" w:rsidP="00C008DD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Arial Unicode MS" w:hAnsi="Times New Roman" w:cs="Times New Roman"/>
        </w:rPr>
      </w:pPr>
      <w:r w:rsidRPr="00C008DD">
        <w:rPr>
          <w:rFonts w:ascii="Times New Roman" w:eastAsia="Arial Unicode MS" w:hAnsi="Times New Roman" w:cs="Times New Roman"/>
        </w:rPr>
        <w:t xml:space="preserve">Minister, Embassy of the </w:t>
      </w:r>
      <w:r w:rsidR="00EB1694">
        <w:rPr>
          <w:rFonts w:ascii="Times New Roman" w:eastAsia="Arial Unicode MS" w:hAnsi="Times New Roman" w:cs="Times New Roman"/>
        </w:rPr>
        <w:t xml:space="preserve">Republic of China (Taiwan) </w:t>
      </w:r>
      <w:r w:rsidR="00EB1694">
        <w:rPr>
          <w:rFonts w:ascii="Times New Roman" w:eastAsia="Arial Unicode MS" w:hAnsi="Times New Roman" w:cs="Times New Roman" w:hint="eastAsia"/>
        </w:rPr>
        <w:t>to</w:t>
      </w:r>
      <w:r w:rsidRPr="00C008DD">
        <w:rPr>
          <w:rFonts w:ascii="Times New Roman" w:eastAsia="Arial Unicode MS" w:hAnsi="Times New Roman" w:cs="Times New Roman"/>
        </w:rPr>
        <w:t xml:space="preserve"> St. Lucia</w:t>
      </w:r>
    </w:p>
    <w:p w:rsidR="009F29DC" w:rsidRPr="009F29DC" w:rsidRDefault="004830BF" w:rsidP="009F29DC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Arial Unicode MS" w:hAnsi="Times New Roman" w:cs="Times New Roman"/>
        </w:rPr>
      </w:pPr>
      <w:r w:rsidRPr="00C008DD">
        <w:rPr>
          <w:rFonts w:ascii="Times New Roman" w:eastAsia="Arial Unicode MS" w:hAnsi="Times New Roman" w:cs="Times New Roman"/>
        </w:rPr>
        <w:t xml:space="preserve">Counselor, Embassy of the </w:t>
      </w:r>
      <w:r w:rsidR="00EB1694">
        <w:rPr>
          <w:rFonts w:ascii="Times New Roman" w:eastAsia="Arial Unicode MS" w:hAnsi="Times New Roman" w:cs="Times New Roman"/>
        </w:rPr>
        <w:t xml:space="preserve">Republic of China (Taiwan) </w:t>
      </w:r>
      <w:r w:rsidR="00EB1694">
        <w:rPr>
          <w:rFonts w:ascii="Times New Roman" w:eastAsia="Arial Unicode MS" w:hAnsi="Times New Roman" w:cs="Times New Roman" w:hint="eastAsia"/>
        </w:rPr>
        <w:t>to</w:t>
      </w:r>
      <w:r w:rsidR="006762DE">
        <w:rPr>
          <w:rFonts w:ascii="Times New Roman" w:eastAsia="Arial Unicode MS" w:hAnsi="Times New Roman" w:cs="Times New Roman"/>
        </w:rPr>
        <w:t xml:space="preserve"> S</w:t>
      </w:r>
      <w:r w:rsidR="006762DE">
        <w:rPr>
          <w:rFonts w:ascii="Times New Roman" w:eastAsia="Arial Unicode MS" w:hAnsi="Times New Roman" w:cs="Times New Roman" w:hint="eastAsia"/>
        </w:rPr>
        <w:t>t</w:t>
      </w:r>
      <w:r w:rsidRPr="00C008DD">
        <w:rPr>
          <w:rFonts w:ascii="Times New Roman" w:eastAsia="Arial Unicode MS" w:hAnsi="Times New Roman" w:cs="Times New Roman"/>
        </w:rPr>
        <w:t>. Lucia</w:t>
      </w:r>
    </w:p>
    <w:p w:rsidR="004830BF" w:rsidRDefault="004830BF" w:rsidP="00C008DD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Arial Unicode MS" w:hAnsi="Times New Roman" w:cs="Times New Roman"/>
        </w:rPr>
      </w:pPr>
      <w:r w:rsidRPr="00C008DD">
        <w:rPr>
          <w:rFonts w:ascii="Times New Roman" w:eastAsia="Arial Unicode MS" w:hAnsi="Times New Roman" w:cs="Times New Roman"/>
        </w:rPr>
        <w:t xml:space="preserve">Deputy </w:t>
      </w:r>
      <w:r w:rsidR="006762DE">
        <w:rPr>
          <w:rFonts w:ascii="Times New Roman" w:eastAsia="Arial Unicode MS" w:hAnsi="Times New Roman" w:cs="Times New Roman" w:hint="eastAsia"/>
        </w:rPr>
        <w:t>Consul-General</w:t>
      </w:r>
      <w:r w:rsidRPr="00C008DD">
        <w:rPr>
          <w:rFonts w:ascii="Times New Roman" w:eastAsia="Arial Unicode MS" w:hAnsi="Times New Roman" w:cs="Times New Roman"/>
        </w:rPr>
        <w:t xml:space="preserve">, </w:t>
      </w:r>
      <w:r w:rsidR="00C008DD" w:rsidRPr="00C008DD">
        <w:rPr>
          <w:rFonts w:ascii="Times New Roman" w:eastAsia="Arial Unicode MS" w:hAnsi="Times New Roman" w:cs="Times New Roman"/>
        </w:rPr>
        <w:t>Taipei Economic and Cultural Office in New York</w:t>
      </w:r>
    </w:p>
    <w:p w:rsidR="00C008DD" w:rsidRPr="00C008DD" w:rsidRDefault="00C008DD" w:rsidP="00C008DD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Arial Unicode MS" w:hAnsi="Times New Roman" w:cs="Times New Roman"/>
        </w:rPr>
      </w:pPr>
      <w:r w:rsidRPr="00C008DD">
        <w:rPr>
          <w:rFonts w:ascii="Times New Roman" w:eastAsia="Arial Unicode MS" w:hAnsi="Times New Roman" w:cs="Times New Roman"/>
        </w:rPr>
        <w:t>Deputy Secretary-General, Coordination Council for North American Affairs, Republic of China (Taiwan)</w:t>
      </w:r>
    </w:p>
    <w:p w:rsidR="00C008DD" w:rsidRPr="00C008DD" w:rsidRDefault="00C008DD" w:rsidP="00C008DD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Arial Unicode MS" w:hAnsi="Times New Roman" w:cs="Times New Roman"/>
        </w:rPr>
      </w:pPr>
      <w:r w:rsidRPr="00C008DD">
        <w:rPr>
          <w:rFonts w:ascii="Times New Roman" w:eastAsia="Arial Unicode MS" w:hAnsi="Times New Roman" w:cs="Times New Roman"/>
        </w:rPr>
        <w:t xml:space="preserve">First Secretary on Home Assignment, </w:t>
      </w:r>
      <w:r w:rsidR="00EB1694">
        <w:rPr>
          <w:rFonts w:ascii="Times New Roman" w:eastAsia="Arial Unicode MS" w:hAnsi="Times New Roman" w:cs="Times New Roman" w:hint="eastAsia"/>
        </w:rPr>
        <w:t>Secretariat,</w:t>
      </w:r>
      <w:r w:rsidRPr="00C008DD">
        <w:rPr>
          <w:rFonts w:ascii="Times New Roman" w:eastAsia="Arial Unicode MS" w:hAnsi="Times New Roman" w:cs="Times New Roman"/>
        </w:rPr>
        <w:t xml:space="preserve"> Ministry of Foreign Affairs, Republic of China (Taiwan)</w:t>
      </w:r>
    </w:p>
    <w:p w:rsidR="00C008DD" w:rsidRPr="00C008DD" w:rsidRDefault="00C008DD" w:rsidP="00C008DD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Arial Unicode MS" w:hAnsi="Times New Roman" w:cs="Times New Roman"/>
        </w:rPr>
      </w:pPr>
      <w:r w:rsidRPr="00C008DD">
        <w:rPr>
          <w:rFonts w:ascii="Times New Roman" w:eastAsia="Arial Unicode MS" w:hAnsi="Times New Roman" w:cs="Times New Roman"/>
        </w:rPr>
        <w:t>First Secretary, Taipei Economic and Cultural Office in Malaysia</w:t>
      </w:r>
    </w:p>
    <w:p w:rsidR="00C008DD" w:rsidRPr="00C008DD" w:rsidRDefault="00EB1694" w:rsidP="00C008DD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 w:hint="eastAsia"/>
        </w:rPr>
        <w:lastRenderedPageBreak/>
        <w:t xml:space="preserve">Private Assistant </w:t>
      </w:r>
      <w:r w:rsidR="00C008DD" w:rsidRPr="00C008DD">
        <w:rPr>
          <w:rFonts w:ascii="Times New Roman" w:eastAsia="Arial Unicode MS" w:hAnsi="Times New Roman" w:cs="Times New Roman"/>
        </w:rPr>
        <w:t xml:space="preserve">to </w:t>
      </w:r>
      <w:r w:rsidR="00EC743E">
        <w:rPr>
          <w:rFonts w:ascii="Times New Roman" w:eastAsia="Arial Unicode MS" w:hAnsi="Times New Roman" w:cs="Times New Roman" w:hint="eastAsia"/>
        </w:rPr>
        <w:t xml:space="preserve">the </w:t>
      </w:r>
      <w:r>
        <w:rPr>
          <w:rFonts w:ascii="Times New Roman" w:eastAsia="Arial Unicode MS" w:hAnsi="Times New Roman" w:cs="Times New Roman" w:hint="eastAsia"/>
        </w:rPr>
        <w:t xml:space="preserve">Foreign </w:t>
      </w:r>
      <w:r w:rsidR="00C008DD" w:rsidRPr="00C008DD">
        <w:rPr>
          <w:rFonts w:ascii="Times New Roman" w:eastAsia="Arial Unicode MS" w:hAnsi="Times New Roman" w:cs="Times New Roman"/>
        </w:rPr>
        <w:t>Minister, Ministry of Foreign Affairs, Republic of China (Taiwan)</w:t>
      </w:r>
    </w:p>
    <w:p w:rsidR="00C008DD" w:rsidRPr="00C008DD" w:rsidRDefault="006762DE" w:rsidP="00C008DD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 w:hint="eastAsia"/>
        </w:rPr>
        <w:t>Section Chief</w:t>
      </w:r>
      <w:r w:rsidR="00C008DD" w:rsidRPr="00C008DD">
        <w:rPr>
          <w:rFonts w:ascii="Times New Roman" w:eastAsia="Arial Unicode MS" w:hAnsi="Times New Roman" w:cs="Times New Roman"/>
        </w:rPr>
        <w:t>, Department of North American Affairs, Ministry of Foreign Affairs, Republic of China (Taiwan)</w:t>
      </w:r>
    </w:p>
    <w:p w:rsidR="00C008DD" w:rsidRPr="00C008DD" w:rsidRDefault="0093333C" w:rsidP="00C008DD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 w:hint="eastAsia"/>
        </w:rPr>
        <w:t>Section Chief</w:t>
      </w:r>
      <w:r w:rsidR="00C008DD" w:rsidRPr="00C008DD">
        <w:rPr>
          <w:rFonts w:ascii="Times New Roman" w:eastAsia="Arial Unicode MS" w:hAnsi="Times New Roman" w:cs="Times New Roman"/>
        </w:rPr>
        <w:t>, Coordination Council for North American Affairs, Republic of China (Taiwan)</w:t>
      </w:r>
    </w:p>
    <w:p w:rsidR="00CD22D2" w:rsidRPr="00C008DD" w:rsidRDefault="00715050" w:rsidP="00C008DD">
      <w:pPr>
        <w:spacing w:line="480" w:lineRule="exact"/>
        <w:rPr>
          <w:rFonts w:ascii="Times New Roman" w:eastAsia="Arial Unicode MS" w:hAnsi="Times New Roman" w:cs="Times New Roman"/>
        </w:rPr>
      </w:pPr>
    </w:p>
    <w:sectPr w:rsidR="00CD22D2" w:rsidRPr="00C008D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139" w:rsidRDefault="00570139" w:rsidP="00570139">
      <w:r>
        <w:separator/>
      </w:r>
    </w:p>
  </w:endnote>
  <w:endnote w:type="continuationSeparator" w:id="0">
    <w:p w:rsidR="00570139" w:rsidRDefault="00570139" w:rsidP="005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30577"/>
      <w:docPartObj>
        <w:docPartGallery w:val="Page Numbers (Bottom of Page)"/>
        <w:docPartUnique/>
      </w:docPartObj>
    </w:sdtPr>
    <w:sdtEndPr/>
    <w:sdtContent>
      <w:p w:rsidR="00570139" w:rsidRDefault="005701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050" w:rsidRPr="00715050">
          <w:rPr>
            <w:noProof/>
            <w:lang w:val="zh-TW"/>
          </w:rPr>
          <w:t>2</w:t>
        </w:r>
        <w:r>
          <w:fldChar w:fldCharType="end"/>
        </w:r>
      </w:p>
    </w:sdtContent>
  </w:sdt>
  <w:p w:rsidR="00570139" w:rsidRDefault="005701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139" w:rsidRDefault="00570139" w:rsidP="00570139">
      <w:r>
        <w:separator/>
      </w:r>
    </w:p>
  </w:footnote>
  <w:footnote w:type="continuationSeparator" w:id="0">
    <w:p w:rsidR="00570139" w:rsidRDefault="00570139" w:rsidP="00570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23FF"/>
    <w:multiLevelType w:val="hybridMultilevel"/>
    <w:tmpl w:val="5262DB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5CD5766"/>
    <w:multiLevelType w:val="hybridMultilevel"/>
    <w:tmpl w:val="528087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F0"/>
    <w:rsid w:val="004830BF"/>
    <w:rsid w:val="005221ED"/>
    <w:rsid w:val="00570139"/>
    <w:rsid w:val="005A5325"/>
    <w:rsid w:val="006762DE"/>
    <w:rsid w:val="00715050"/>
    <w:rsid w:val="007D13A8"/>
    <w:rsid w:val="008548AC"/>
    <w:rsid w:val="0093333C"/>
    <w:rsid w:val="009F29DC"/>
    <w:rsid w:val="00C008DD"/>
    <w:rsid w:val="00D378F0"/>
    <w:rsid w:val="00EB1694"/>
    <w:rsid w:val="00E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8D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C7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C74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013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0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01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8D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C7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C74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013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0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01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BHRSEC300002</dc:creator>
  <cp:lastModifiedBy>BHRSEC300002</cp:lastModifiedBy>
  <cp:revision>6</cp:revision>
  <cp:lastPrinted>2019-01-21T10:29:00Z</cp:lastPrinted>
  <dcterms:created xsi:type="dcterms:W3CDTF">2019-01-21T06:43:00Z</dcterms:created>
  <dcterms:modified xsi:type="dcterms:W3CDTF">2019-01-21T10:32:00Z</dcterms:modified>
</cp:coreProperties>
</file>